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52" w:rsidRPr="00967152" w:rsidRDefault="00967152" w:rsidP="00967152">
      <w:pPr>
        <w:spacing w:after="0" w:line="240" w:lineRule="auto"/>
        <w:jc w:val="center"/>
        <w:rPr>
          <w:sz w:val="22"/>
          <w:szCs w:val="22"/>
        </w:rPr>
      </w:pPr>
      <w:r w:rsidRPr="00967152">
        <w:rPr>
          <w:sz w:val="22"/>
          <w:szCs w:val="22"/>
        </w:rPr>
        <w:t>Village of North Henderson</w:t>
      </w:r>
    </w:p>
    <w:p w:rsidR="00967152" w:rsidRPr="00967152" w:rsidRDefault="00967152" w:rsidP="00967152">
      <w:pPr>
        <w:spacing w:after="0" w:line="240" w:lineRule="auto"/>
        <w:jc w:val="center"/>
        <w:rPr>
          <w:sz w:val="22"/>
          <w:szCs w:val="22"/>
        </w:rPr>
      </w:pPr>
      <w:r w:rsidRPr="00967152">
        <w:rPr>
          <w:sz w:val="22"/>
          <w:szCs w:val="22"/>
        </w:rPr>
        <w:t>Trustee Meeting</w:t>
      </w:r>
    </w:p>
    <w:p w:rsidR="00967152" w:rsidRPr="00967152" w:rsidRDefault="00967152" w:rsidP="00967152">
      <w:pPr>
        <w:spacing w:after="0" w:line="240" w:lineRule="auto"/>
        <w:jc w:val="center"/>
        <w:rPr>
          <w:sz w:val="22"/>
          <w:szCs w:val="22"/>
        </w:rPr>
      </w:pPr>
      <w:r w:rsidRPr="00967152">
        <w:rPr>
          <w:sz w:val="22"/>
          <w:szCs w:val="22"/>
        </w:rPr>
        <w:t>March 12</w:t>
      </w:r>
      <w:r w:rsidR="00435D42" w:rsidRPr="00967152">
        <w:rPr>
          <w:sz w:val="22"/>
          <w:szCs w:val="22"/>
        </w:rPr>
        <w:t>, 2026</w:t>
      </w:r>
    </w:p>
    <w:p w:rsidR="00967152" w:rsidRDefault="00967152" w:rsidP="00967152">
      <w:pPr>
        <w:spacing w:after="0" w:line="240" w:lineRule="auto"/>
        <w:jc w:val="center"/>
        <w:rPr>
          <w:sz w:val="22"/>
          <w:szCs w:val="22"/>
        </w:rPr>
      </w:pPr>
      <w:r w:rsidRPr="00967152">
        <w:rPr>
          <w:sz w:val="22"/>
          <w:szCs w:val="22"/>
        </w:rPr>
        <w:t>6:30pm at Floral Hall</w:t>
      </w:r>
    </w:p>
    <w:p w:rsidR="00592475" w:rsidRPr="00592475" w:rsidRDefault="00592475" w:rsidP="00967152">
      <w:pPr>
        <w:spacing w:after="0" w:line="240" w:lineRule="auto"/>
        <w:jc w:val="center"/>
        <w:rPr>
          <w:b/>
          <w:sz w:val="22"/>
          <w:szCs w:val="22"/>
        </w:rPr>
      </w:pPr>
      <w:r w:rsidRPr="00592475">
        <w:rPr>
          <w:b/>
          <w:sz w:val="22"/>
          <w:szCs w:val="22"/>
        </w:rPr>
        <w:t>CORRECTED</w:t>
      </w:r>
    </w:p>
    <w:p w:rsidR="00967152" w:rsidRPr="00967152" w:rsidRDefault="00967152" w:rsidP="00967152">
      <w:pPr>
        <w:spacing w:after="0" w:line="240" w:lineRule="auto"/>
        <w:rPr>
          <w:sz w:val="22"/>
          <w:szCs w:val="22"/>
        </w:rPr>
      </w:pPr>
    </w:p>
    <w:p w:rsidR="00967152" w:rsidRPr="00967152" w:rsidRDefault="00967152" w:rsidP="00967152">
      <w:pPr>
        <w:spacing w:after="0" w:line="240" w:lineRule="auto"/>
        <w:rPr>
          <w:sz w:val="22"/>
          <w:szCs w:val="22"/>
        </w:rPr>
      </w:pPr>
      <w:r w:rsidRPr="00967152">
        <w:rPr>
          <w:sz w:val="22"/>
          <w:szCs w:val="22"/>
        </w:rPr>
        <w:t xml:space="preserve">The Village of North Henderson Trustee meeting for March 12, </w:t>
      </w:r>
      <w:r w:rsidR="00C1379D" w:rsidRPr="00967152">
        <w:rPr>
          <w:sz w:val="22"/>
          <w:szCs w:val="22"/>
        </w:rPr>
        <w:t>2026,</w:t>
      </w:r>
      <w:r w:rsidRPr="00967152">
        <w:rPr>
          <w:sz w:val="22"/>
          <w:szCs w:val="22"/>
        </w:rPr>
        <w:t xml:space="preserve"> was called to order at 6:30 pm by President Tim Stage with a roll call.</w:t>
      </w:r>
    </w:p>
    <w:p w:rsidR="00967152" w:rsidRPr="00967152" w:rsidRDefault="00967152" w:rsidP="00967152">
      <w:pPr>
        <w:spacing w:after="0" w:line="240" w:lineRule="auto"/>
        <w:rPr>
          <w:sz w:val="22"/>
          <w:szCs w:val="22"/>
        </w:rPr>
      </w:pPr>
    </w:p>
    <w:p w:rsidR="00967152" w:rsidRPr="00F91BBC" w:rsidRDefault="00967152" w:rsidP="00967152">
      <w:pPr>
        <w:spacing w:after="0" w:line="240" w:lineRule="auto"/>
        <w:jc w:val="both"/>
        <w:rPr>
          <w:b/>
          <w:bCs/>
          <w:sz w:val="22"/>
          <w:szCs w:val="22"/>
        </w:rPr>
      </w:pPr>
      <w:r w:rsidRPr="00F91BBC">
        <w:rPr>
          <w:b/>
          <w:bCs/>
          <w:sz w:val="22"/>
          <w:szCs w:val="22"/>
        </w:rPr>
        <w:t>ROLL CALL</w:t>
      </w:r>
    </w:p>
    <w:p w:rsidR="00967152" w:rsidRDefault="00967152" w:rsidP="00967152">
      <w:pPr>
        <w:spacing w:after="0" w:line="240" w:lineRule="auto"/>
        <w:jc w:val="both"/>
        <w:rPr>
          <w:sz w:val="22"/>
          <w:szCs w:val="22"/>
        </w:rPr>
      </w:pPr>
      <w:r w:rsidRPr="00967152">
        <w:rPr>
          <w:sz w:val="22"/>
          <w:szCs w:val="22"/>
        </w:rPr>
        <w:t xml:space="preserve">Present: Trustee’s Diane Brown, Angie Chandlee, Rick McCutcheon, </w:t>
      </w:r>
      <w:r>
        <w:rPr>
          <w:sz w:val="22"/>
          <w:szCs w:val="22"/>
        </w:rPr>
        <w:t>Karin Simkins and Cheryl Stevens</w:t>
      </w:r>
    </w:p>
    <w:p w:rsidR="00967152" w:rsidRDefault="00967152" w:rsidP="00967152">
      <w:pPr>
        <w:spacing w:after="0" w:line="240" w:lineRule="auto"/>
        <w:jc w:val="both"/>
        <w:rPr>
          <w:sz w:val="22"/>
          <w:szCs w:val="22"/>
        </w:rPr>
      </w:pPr>
      <w:r>
        <w:rPr>
          <w:sz w:val="22"/>
          <w:szCs w:val="22"/>
        </w:rPr>
        <w:t xml:space="preserve">Also Present: President Tim Stage, Treasurer Gary </w:t>
      </w:r>
      <w:r w:rsidR="00BF7544">
        <w:rPr>
          <w:sz w:val="22"/>
          <w:szCs w:val="22"/>
        </w:rPr>
        <w:t>Whitcomb,</w:t>
      </w:r>
      <w:r>
        <w:rPr>
          <w:sz w:val="22"/>
          <w:szCs w:val="22"/>
        </w:rPr>
        <w:t xml:space="preserve"> and Clerk Melody Hall</w:t>
      </w:r>
    </w:p>
    <w:p w:rsidR="00967152" w:rsidRDefault="00967152" w:rsidP="00967152">
      <w:pPr>
        <w:spacing w:after="0" w:line="240" w:lineRule="auto"/>
        <w:jc w:val="both"/>
        <w:rPr>
          <w:sz w:val="22"/>
          <w:szCs w:val="22"/>
        </w:rPr>
      </w:pPr>
      <w:r>
        <w:rPr>
          <w:sz w:val="22"/>
          <w:szCs w:val="22"/>
        </w:rPr>
        <w:t xml:space="preserve">Visiting: Bree Jones, Jim &amp; Karen </w:t>
      </w:r>
      <w:r w:rsidR="00BF7544">
        <w:rPr>
          <w:sz w:val="22"/>
          <w:szCs w:val="22"/>
        </w:rPr>
        <w:t>Tucker,</w:t>
      </w:r>
      <w:r>
        <w:rPr>
          <w:sz w:val="22"/>
          <w:szCs w:val="22"/>
        </w:rPr>
        <w:t xml:space="preserve"> and Tara McKeown</w:t>
      </w:r>
    </w:p>
    <w:p w:rsidR="00967152" w:rsidRDefault="00967152" w:rsidP="00967152">
      <w:pPr>
        <w:spacing w:after="0" w:line="240" w:lineRule="auto"/>
        <w:jc w:val="both"/>
        <w:rPr>
          <w:sz w:val="22"/>
          <w:szCs w:val="22"/>
        </w:rPr>
      </w:pPr>
      <w:r>
        <w:rPr>
          <w:sz w:val="22"/>
          <w:szCs w:val="22"/>
        </w:rPr>
        <w:t xml:space="preserve">Absent: </w:t>
      </w:r>
      <w:r w:rsidR="00435D42">
        <w:rPr>
          <w:sz w:val="22"/>
          <w:szCs w:val="22"/>
        </w:rPr>
        <w:t>Trustee</w:t>
      </w:r>
      <w:r>
        <w:rPr>
          <w:sz w:val="22"/>
          <w:szCs w:val="22"/>
        </w:rPr>
        <w:t xml:space="preserve"> Christian Spahr</w:t>
      </w:r>
    </w:p>
    <w:p w:rsidR="00967152" w:rsidRDefault="00967152" w:rsidP="00967152">
      <w:pPr>
        <w:spacing w:after="0" w:line="240" w:lineRule="auto"/>
        <w:jc w:val="both"/>
        <w:rPr>
          <w:sz w:val="22"/>
          <w:szCs w:val="22"/>
        </w:rPr>
      </w:pPr>
    </w:p>
    <w:p w:rsidR="003C17BB" w:rsidRPr="00F91BBC" w:rsidRDefault="00967152" w:rsidP="00967152">
      <w:pPr>
        <w:spacing w:after="0" w:line="240" w:lineRule="auto"/>
        <w:jc w:val="both"/>
        <w:rPr>
          <w:b/>
          <w:bCs/>
          <w:sz w:val="22"/>
          <w:szCs w:val="22"/>
        </w:rPr>
      </w:pPr>
      <w:r w:rsidRPr="00F91BBC">
        <w:rPr>
          <w:b/>
          <w:bCs/>
          <w:sz w:val="22"/>
          <w:szCs w:val="22"/>
        </w:rPr>
        <w:t>TARA McKEOWN</w:t>
      </w:r>
    </w:p>
    <w:p w:rsidR="00967152" w:rsidRDefault="00967152" w:rsidP="00967152">
      <w:pPr>
        <w:spacing w:after="0" w:line="240" w:lineRule="auto"/>
        <w:jc w:val="both"/>
        <w:rPr>
          <w:sz w:val="22"/>
          <w:szCs w:val="22"/>
        </w:rPr>
      </w:pPr>
      <w:r>
        <w:rPr>
          <w:sz w:val="22"/>
          <w:szCs w:val="22"/>
        </w:rPr>
        <w:t>President Stage introduced Tara McKeown and informed the board she was there to discuss sponsorship for the ball diamond. Tara stated she is the softball director for the Alexis Recreational Team. She is looking into having banners made for sponsors. She would like to</w:t>
      </w:r>
      <w:r w:rsidR="00315537">
        <w:rPr>
          <w:sz w:val="22"/>
          <w:szCs w:val="22"/>
        </w:rPr>
        <w:t xml:space="preserve"> have permission to</w:t>
      </w:r>
      <w:r>
        <w:rPr>
          <w:sz w:val="22"/>
          <w:szCs w:val="22"/>
        </w:rPr>
        <w:t xml:space="preserve"> hang them from the outfield </w:t>
      </w:r>
      <w:r w:rsidR="00AB709D">
        <w:rPr>
          <w:sz w:val="22"/>
          <w:szCs w:val="22"/>
        </w:rPr>
        <w:t>fence</w:t>
      </w:r>
      <w:r w:rsidR="00F91BBC">
        <w:rPr>
          <w:sz w:val="22"/>
          <w:szCs w:val="22"/>
        </w:rPr>
        <w:t>.</w:t>
      </w:r>
      <w:r w:rsidR="00AB709D">
        <w:rPr>
          <w:sz w:val="22"/>
          <w:szCs w:val="22"/>
        </w:rPr>
        <w:t xml:space="preserve"> </w:t>
      </w:r>
      <w:r w:rsidR="00435D42">
        <w:rPr>
          <w:sz w:val="22"/>
          <w:szCs w:val="22"/>
        </w:rPr>
        <w:t>After</w:t>
      </w:r>
      <w:r w:rsidR="004B773E">
        <w:rPr>
          <w:sz w:val="22"/>
          <w:szCs w:val="22"/>
        </w:rPr>
        <w:t xml:space="preserve"> brief discussion</w:t>
      </w:r>
      <w:r w:rsidR="00315537">
        <w:rPr>
          <w:sz w:val="22"/>
          <w:szCs w:val="22"/>
        </w:rPr>
        <w:t xml:space="preserve"> it was agreed to allow the banners with</w:t>
      </w:r>
      <w:r w:rsidR="00592475">
        <w:rPr>
          <w:sz w:val="22"/>
          <w:szCs w:val="22"/>
        </w:rPr>
        <w:t xml:space="preserve"> in</w:t>
      </w:r>
      <w:r w:rsidR="00315537">
        <w:rPr>
          <w:sz w:val="22"/>
          <w:szCs w:val="22"/>
        </w:rPr>
        <w:t xml:space="preserve"> a limited viewing obstruction.</w:t>
      </w:r>
    </w:p>
    <w:p w:rsidR="00315537" w:rsidRDefault="00315537" w:rsidP="00967152">
      <w:pPr>
        <w:spacing w:after="0" w:line="240" w:lineRule="auto"/>
        <w:jc w:val="both"/>
        <w:rPr>
          <w:sz w:val="22"/>
          <w:szCs w:val="22"/>
        </w:rPr>
      </w:pPr>
    </w:p>
    <w:p w:rsidR="00315537" w:rsidRDefault="00315537" w:rsidP="00967152">
      <w:pPr>
        <w:spacing w:after="0" w:line="240" w:lineRule="auto"/>
        <w:jc w:val="both"/>
        <w:rPr>
          <w:sz w:val="22"/>
          <w:szCs w:val="22"/>
        </w:rPr>
      </w:pPr>
      <w:r>
        <w:rPr>
          <w:sz w:val="22"/>
          <w:szCs w:val="22"/>
        </w:rPr>
        <w:t>Trustee Stevens made a motion to allow the banners, 2</w:t>
      </w:r>
      <w:r w:rsidRPr="00315537">
        <w:rPr>
          <w:sz w:val="22"/>
          <w:szCs w:val="22"/>
          <w:vertAlign w:val="superscript"/>
        </w:rPr>
        <w:t>nd</w:t>
      </w:r>
      <w:r>
        <w:rPr>
          <w:sz w:val="22"/>
          <w:szCs w:val="22"/>
        </w:rPr>
        <w:t xml:space="preserve"> by Trustee McCutcheon. All in favor, motion carried.</w:t>
      </w:r>
    </w:p>
    <w:p w:rsidR="00315537" w:rsidRDefault="00315537" w:rsidP="00967152">
      <w:pPr>
        <w:spacing w:after="0" w:line="240" w:lineRule="auto"/>
        <w:jc w:val="both"/>
        <w:rPr>
          <w:sz w:val="22"/>
          <w:szCs w:val="22"/>
        </w:rPr>
      </w:pPr>
    </w:p>
    <w:p w:rsidR="00315537" w:rsidRPr="00F91BBC" w:rsidRDefault="00315537" w:rsidP="00967152">
      <w:pPr>
        <w:spacing w:after="0" w:line="240" w:lineRule="auto"/>
        <w:jc w:val="both"/>
        <w:rPr>
          <w:b/>
          <w:bCs/>
          <w:sz w:val="22"/>
          <w:szCs w:val="22"/>
        </w:rPr>
      </w:pPr>
      <w:r w:rsidRPr="00F91BBC">
        <w:rPr>
          <w:b/>
          <w:bCs/>
          <w:sz w:val="22"/>
          <w:szCs w:val="22"/>
        </w:rPr>
        <w:t>PUBLIC COMMENT</w:t>
      </w:r>
    </w:p>
    <w:p w:rsidR="00315537" w:rsidRDefault="00315537" w:rsidP="00967152">
      <w:pPr>
        <w:spacing w:after="0" w:line="240" w:lineRule="auto"/>
        <w:jc w:val="both"/>
        <w:rPr>
          <w:sz w:val="22"/>
          <w:szCs w:val="22"/>
        </w:rPr>
      </w:pPr>
      <w:r>
        <w:rPr>
          <w:sz w:val="22"/>
          <w:szCs w:val="22"/>
        </w:rPr>
        <w:t>None</w:t>
      </w:r>
    </w:p>
    <w:p w:rsidR="00315537" w:rsidRDefault="00315537" w:rsidP="00967152">
      <w:pPr>
        <w:spacing w:after="0" w:line="240" w:lineRule="auto"/>
        <w:jc w:val="both"/>
        <w:rPr>
          <w:sz w:val="22"/>
          <w:szCs w:val="22"/>
        </w:rPr>
      </w:pPr>
    </w:p>
    <w:p w:rsidR="003C17BB" w:rsidRPr="00F91BBC" w:rsidRDefault="00315537" w:rsidP="00967152">
      <w:pPr>
        <w:spacing w:after="0" w:line="240" w:lineRule="auto"/>
        <w:jc w:val="both"/>
        <w:rPr>
          <w:b/>
          <w:bCs/>
          <w:sz w:val="22"/>
          <w:szCs w:val="22"/>
        </w:rPr>
      </w:pPr>
      <w:r w:rsidRPr="00F91BBC">
        <w:rPr>
          <w:b/>
          <w:bCs/>
          <w:sz w:val="22"/>
          <w:szCs w:val="22"/>
        </w:rPr>
        <w:t>ANNOUNCEMENTS</w:t>
      </w:r>
    </w:p>
    <w:p w:rsidR="00315537" w:rsidRDefault="00315537" w:rsidP="00967152">
      <w:pPr>
        <w:spacing w:after="0" w:line="240" w:lineRule="auto"/>
        <w:jc w:val="both"/>
        <w:rPr>
          <w:sz w:val="22"/>
          <w:szCs w:val="22"/>
        </w:rPr>
      </w:pPr>
      <w:r>
        <w:rPr>
          <w:sz w:val="22"/>
          <w:szCs w:val="22"/>
        </w:rPr>
        <w:t>Trustee Chandlee announced she has set the times for the Easter Egg Hunt: 11:00 for those 0-3</w:t>
      </w:r>
      <w:r w:rsidRPr="00315537">
        <w:rPr>
          <w:sz w:val="22"/>
          <w:szCs w:val="22"/>
          <w:vertAlign w:val="superscript"/>
        </w:rPr>
        <w:t>rd</w:t>
      </w:r>
      <w:r>
        <w:rPr>
          <w:sz w:val="22"/>
          <w:szCs w:val="22"/>
        </w:rPr>
        <w:t xml:space="preserve"> grade and 8:00pm for those 4</w:t>
      </w:r>
      <w:r w:rsidRPr="00315537">
        <w:rPr>
          <w:sz w:val="22"/>
          <w:szCs w:val="22"/>
          <w:vertAlign w:val="superscript"/>
        </w:rPr>
        <w:t>th</w:t>
      </w:r>
      <w:r>
        <w:rPr>
          <w:sz w:val="22"/>
          <w:szCs w:val="22"/>
        </w:rPr>
        <w:t>-7</w:t>
      </w:r>
      <w:r w:rsidRPr="00315537">
        <w:rPr>
          <w:sz w:val="22"/>
          <w:szCs w:val="22"/>
          <w:vertAlign w:val="superscript"/>
        </w:rPr>
        <w:t>th</w:t>
      </w:r>
      <w:r>
        <w:rPr>
          <w:sz w:val="22"/>
          <w:szCs w:val="22"/>
        </w:rPr>
        <w:t xml:space="preserve"> grade. She also announced she has close to $800.00 donated so far. Normally they usually spend $1000.00. Trustee Chandlee stated she was going to have her Girl Scouts paint the fire hydrants in the village and wanted to know what type of paint is to be used and how many hydrants there are. Treasurer Whitcomb stated he ha</w:t>
      </w:r>
      <w:r w:rsidR="0078532C">
        <w:rPr>
          <w:sz w:val="22"/>
          <w:szCs w:val="22"/>
        </w:rPr>
        <w:t>s</w:t>
      </w:r>
      <w:r>
        <w:rPr>
          <w:sz w:val="22"/>
          <w:szCs w:val="22"/>
        </w:rPr>
        <w:t xml:space="preserve"> done them in the past and used </w:t>
      </w:r>
      <w:r w:rsidR="0078532C">
        <w:rPr>
          <w:sz w:val="22"/>
          <w:szCs w:val="22"/>
        </w:rPr>
        <w:t>oil</w:t>
      </w:r>
      <w:r>
        <w:rPr>
          <w:sz w:val="22"/>
          <w:szCs w:val="22"/>
        </w:rPr>
        <w:t xml:space="preserve">-based paint. </w:t>
      </w:r>
      <w:r w:rsidR="0078532C">
        <w:rPr>
          <w:sz w:val="22"/>
          <w:szCs w:val="22"/>
        </w:rPr>
        <w:t>Also,</w:t>
      </w:r>
      <w:r>
        <w:rPr>
          <w:sz w:val="22"/>
          <w:szCs w:val="22"/>
        </w:rPr>
        <w:t xml:space="preserve"> there </w:t>
      </w:r>
      <w:r w:rsidR="00FE0D33">
        <w:rPr>
          <w:sz w:val="22"/>
          <w:szCs w:val="22"/>
        </w:rPr>
        <w:t>are</w:t>
      </w:r>
      <w:r>
        <w:rPr>
          <w:sz w:val="22"/>
          <w:szCs w:val="22"/>
        </w:rPr>
        <w:t xml:space="preserve"> 13 hydrants in the village. Trustee McC</w:t>
      </w:r>
      <w:r w:rsidR="0078532C">
        <w:rPr>
          <w:sz w:val="22"/>
          <w:szCs w:val="22"/>
        </w:rPr>
        <w:t>utcheon asked about flushing the hydrants. President Stage stated he and Jim Tucker have been discussing that matter.</w:t>
      </w:r>
    </w:p>
    <w:p w:rsidR="0078532C" w:rsidRDefault="0078532C" w:rsidP="00967152">
      <w:pPr>
        <w:spacing w:after="0" w:line="240" w:lineRule="auto"/>
        <w:jc w:val="both"/>
        <w:rPr>
          <w:sz w:val="22"/>
          <w:szCs w:val="22"/>
        </w:rPr>
      </w:pPr>
    </w:p>
    <w:p w:rsidR="0078532C" w:rsidRPr="003C17BB" w:rsidRDefault="0078532C" w:rsidP="00967152">
      <w:pPr>
        <w:spacing w:after="0" w:line="240" w:lineRule="auto"/>
        <w:jc w:val="both"/>
        <w:rPr>
          <w:b/>
          <w:bCs/>
          <w:sz w:val="22"/>
          <w:szCs w:val="22"/>
        </w:rPr>
      </w:pPr>
      <w:r w:rsidRPr="003C17BB">
        <w:rPr>
          <w:b/>
          <w:bCs/>
          <w:sz w:val="22"/>
          <w:szCs w:val="22"/>
        </w:rPr>
        <w:t>MINUTES</w:t>
      </w:r>
    </w:p>
    <w:p w:rsidR="0078532C" w:rsidRDefault="0078532C" w:rsidP="00967152">
      <w:pPr>
        <w:spacing w:after="0" w:line="240" w:lineRule="auto"/>
        <w:jc w:val="both"/>
        <w:rPr>
          <w:sz w:val="22"/>
          <w:szCs w:val="22"/>
        </w:rPr>
      </w:pPr>
      <w:r>
        <w:rPr>
          <w:sz w:val="22"/>
          <w:szCs w:val="22"/>
        </w:rPr>
        <w:t xml:space="preserve">President Stage stated himself and Clerk Hall spoke about another way to </w:t>
      </w:r>
      <w:r w:rsidR="00A90219">
        <w:rPr>
          <w:sz w:val="22"/>
          <w:szCs w:val="22"/>
        </w:rPr>
        <w:t>manage</w:t>
      </w:r>
      <w:r>
        <w:rPr>
          <w:sz w:val="22"/>
          <w:szCs w:val="22"/>
        </w:rPr>
        <w:t xml:space="preserve"> the minutes. He then asked if the board had an email that the minutes could be emailed before the meeting to give everyone time to look over the minutes. The board gave Clerk Hall their email addresses,</w:t>
      </w:r>
    </w:p>
    <w:p w:rsidR="0078532C" w:rsidRDefault="0078532C" w:rsidP="00967152">
      <w:pPr>
        <w:spacing w:after="0" w:line="240" w:lineRule="auto"/>
        <w:jc w:val="both"/>
        <w:rPr>
          <w:sz w:val="22"/>
          <w:szCs w:val="22"/>
        </w:rPr>
      </w:pPr>
    </w:p>
    <w:p w:rsidR="0078532C" w:rsidRDefault="0078532C" w:rsidP="00967152">
      <w:pPr>
        <w:spacing w:after="0" w:line="240" w:lineRule="auto"/>
        <w:jc w:val="both"/>
        <w:rPr>
          <w:sz w:val="22"/>
          <w:szCs w:val="22"/>
        </w:rPr>
      </w:pPr>
      <w:r>
        <w:rPr>
          <w:sz w:val="22"/>
          <w:szCs w:val="22"/>
        </w:rPr>
        <w:t>Trustee Chandlee made a motion to accept the minutes, 2</w:t>
      </w:r>
      <w:r w:rsidRPr="0078532C">
        <w:rPr>
          <w:sz w:val="22"/>
          <w:szCs w:val="22"/>
          <w:vertAlign w:val="superscript"/>
        </w:rPr>
        <w:t>nd</w:t>
      </w:r>
      <w:r>
        <w:rPr>
          <w:sz w:val="22"/>
          <w:szCs w:val="22"/>
        </w:rPr>
        <w:t xml:space="preserve"> by Trustee Brown. All in favor, motion carried.</w:t>
      </w:r>
    </w:p>
    <w:p w:rsidR="0078532C" w:rsidRDefault="0078532C" w:rsidP="00967152">
      <w:pPr>
        <w:spacing w:after="0" w:line="240" w:lineRule="auto"/>
        <w:jc w:val="both"/>
        <w:rPr>
          <w:sz w:val="22"/>
          <w:szCs w:val="22"/>
        </w:rPr>
      </w:pPr>
    </w:p>
    <w:p w:rsidR="0078532C" w:rsidRPr="003C17BB" w:rsidRDefault="0078532C" w:rsidP="00967152">
      <w:pPr>
        <w:spacing w:after="0" w:line="240" w:lineRule="auto"/>
        <w:jc w:val="both"/>
        <w:rPr>
          <w:b/>
          <w:bCs/>
          <w:sz w:val="22"/>
          <w:szCs w:val="22"/>
        </w:rPr>
      </w:pPr>
      <w:r w:rsidRPr="003C17BB">
        <w:rPr>
          <w:b/>
          <w:bCs/>
          <w:sz w:val="22"/>
          <w:szCs w:val="22"/>
        </w:rPr>
        <w:t>TREASURERS REPORT</w:t>
      </w:r>
    </w:p>
    <w:p w:rsidR="0078532C" w:rsidRDefault="0078532C" w:rsidP="00967152">
      <w:pPr>
        <w:spacing w:after="0" w:line="240" w:lineRule="auto"/>
        <w:jc w:val="both"/>
        <w:rPr>
          <w:sz w:val="22"/>
          <w:szCs w:val="22"/>
        </w:rPr>
      </w:pPr>
      <w:r>
        <w:rPr>
          <w:sz w:val="22"/>
          <w:szCs w:val="22"/>
        </w:rPr>
        <w:t>Trustee McCutcheon made a motion to accept the treasurer’s report, 2</w:t>
      </w:r>
      <w:r w:rsidRPr="0078532C">
        <w:rPr>
          <w:sz w:val="22"/>
          <w:szCs w:val="22"/>
          <w:vertAlign w:val="superscript"/>
        </w:rPr>
        <w:t>nd</w:t>
      </w:r>
      <w:r>
        <w:rPr>
          <w:sz w:val="22"/>
          <w:szCs w:val="22"/>
        </w:rPr>
        <w:t xml:space="preserve"> by Trustee Simkins. All in favor, motion carried.</w:t>
      </w:r>
    </w:p>
    <w:p w:rsidR="0078532C" w:rsidRDefault="0078532C" w:rsidP="00967152">
      <w:pPr>
        <w:spacing w:after="0" w:line="240" w:lineRule="auto"/>
        <w:jc w:val="both"/>
        <w:rPr>
          <w:sz w:val="22"/>
          <w:szCs w:val="22"/>
        </w:rPr>
      </w:pPr>
    </w:p>
    <w:p w:rsidR="0078532C" w:rsidRPr="006539AE" w:rsidRDefault="0078532C" w:rsidP="00967152">
      <w:pPr>
        <w:spacing w:after="0" w:line="240" w:lineRule="auto"/>
        <w:jc w:val="both"/>
        <w:rPr>
          <w:b/>
          <w:bCs/>
          <w:sz w:val="22"/>
          <w:szCs w:val="22"/>
        </w:rPr>
      </w:pPr>
      <w:r w:rsidRPr="006539AE">
        <w:rPr>
          <w:b/>
          <w:bCs/>
          <w:sz w:val="22"/>
          <w:szCs w:val="22"/>
        </w:rPr>
        <w:t>BILLS</w:t>
      </w:r>
    </w:p>
    <w:p w:rsidR="0078532C" w:rsidRDefault="0078532C" w:rsidP="00967152">
      <w:pPr>
        <w:spacing w:after="0" w:line="240" w:lineRule="auto"/>
        <w:jc w:val="both"/>
        <w:rPr>
          <w:sz w:val="22"/>
          <w:szCs w:val="22"/>
        </w:rPr>
      </w:pPr>
      <w:r>
        <w:rPr>
          <w:sz w:val="22"/>
          <w:szCs w:val="22"/>
        </w:rPr>
        <w:t>Trustee Stevens made a motion to pay the bills, 2</w:t>
      </w:r>
      <w:r w:rsidRPr="0078532C">
        <w:rPr>
          <w:sz w:val="22"/>
          <w:szCs w:val="22"/>
          <w:vertAlign w:val="superscript"/>
        </w:rPr>
        <w:t>nd</w:t>
      </w:r>
      <w:r>
        <w:rPr>
          <w:sz w:val="22"/>
          <w:szCs w:val="22"/>
        </w:rPr>
        <w:t xml:space="preserve"> by Trustee Brown. All in favor, motion carried,</w:t>
      </w:r>
    </w:p>
    <w:p w:rsidR="0078532C" w:rsidRDefault="0078532C" w:rsidP="00967152">
      <w:pPr>
        <w:spacing w:after="0" w:line="240" w:lineRule="auto"/>
        <w:jc w:val="both"/>
        <w:rPr>
          <w:sz w:val="22"/>
          <w:szCs w:val="22"/>
        </w:rPr>
      </w:pPr>
    </w:p>
    <w:p w:rsidR="0078532C" w:rsidRPr="00435D42" w:rsidRDefault="0078532C" w:rsidP="00967152">
      <w:pPr>
        <w:spacing w:after="0" w:line="240" w:lineRule="auto"/>
        <w:jc w:val="both"/>
        <w:rPr>
          <w:b/>
          <w:bCs/>
          <w:sz w:val="22"/>
          <w:szCs w:val="22"/>
        </w:rPr>
      </w:pPr>
      <w:r w:rsidRPr="006539AE">
        <w:rPr>
          <w:b/>
          <w:bCs/>
          <w:sz w:val="22"/>
          <w:szCs w:val="22"/>
        </w:rPr>
        <w:t>OLD BUSINESS</w:t>
      </w:r>
    </w:p>
    <w:p w:rsidR="0078532C" w:rsidRPr="006539AE" w:rsidRDefault="0078532C" w:rsidP="00967152">
      <w:pPr>
        <w:spacing w:after="0" w:line="240" w:lineRule="auto"/>
        <w:jc w:val="both"/>
        <w:rPr>
          <w:b/>
          <w:bCs/>
          <w:sz w:val="22"/>
          <w:szCs w:val="22"/>
          <w:u w:val="single"/>
        </w:rPr>
      </w:pPr>
      <w:r w:rsidRPr="006539AE">
        <w:rPr>
          <w:b/>
          <w:bCs/>
          <w:sz w:val="22"/>
          <w:szCs w:val="22"/>
          <w:u w:val="single"/>
        </w:rPr>
        <w:t>Mowing Bids</w:t>
      </w:r>
    </w:p>
    <w:p w:rsidR="0078532C" w:rsidRDefault="00924995" w:rsidP="00967152">
      <w:pPr>
        <w:spacing w:after="0" w:line="240" w:lineRule="auto"/>
        <w:jc w:val="both"/>
        <w:rPr>
          <w:sz w:val="22"/>
          <w:szCs w:val="22"/>
        </w:rPr>
      </w:pPr>
      <w:r>
        <w:rPr>
          <w:sz w:val="22"/>
          <w:szCs w:val="22"/>
        </w:rPr>
        <w:t xml:space="preserve">President Stage stated there is only one bid at the moment. The bid is from </w:t>
      </w:r>
      <w:r w:rsidR="00592475">
        <w:rPr>
          <w:sz w:val="22"/>
          <w:szCs w:val="22"/>
        </w:rPr>
        <w:t>Chevalier</w:t>
      </w:r>
      <w:r>
        <w:rPr>
          <w:sz w:val="22"/>
          <w:szCs w:val="22"/>
        </w:rPr>
        <w:t xml:space="preserve"> and it is in the amount of $150.00. There was nothing else in the bid. President Stage suggested tabling the matter until next month. President Stage stated he will give him a call and have him fill out a bid sheet. </w:t>
      </w:r>
    </w:p>
    <w:p w:rsidR="00924995" w:rsidRDefault="00924995" w:rsidP="00967152">
      <w:pPr>
        <w:spacing w:after="0" w:line="240" w:lineRule="auto"/>
        <w:jc w:val="both"/>
        <w:rPr>
          <w:sz w:val="22"/>
          <w:szCs w:val="22"/>
        </w:rPr>
      </w:pPr>
      <w:r>
        <w:rPr>
          <w:sz w:val="22"/>
          <w:szCs w:val="22"/>
        </w:rPr>
        <w:t>The matter was tabled until the April meeting</w:t>
      </w:r>
      <w:r w:rsidR="006A636E">
        <w:rPr>
          <w:sz w:val="22"/>
          <w:szCs w:val="22"/>
        </w:rPr>
        <w:t>.</w:t>
      </w:r>
    </w:p>
    <w:p w:rsidR="00924995" w:rsidRDefault="00924995" w:rsidP="00967152">
      <w:pPr>
        <w:spacing w:after="0" w:line="240" w:lineRule="auto"/>
        <w:jc w:val="both"/>
        <w:rPr>
          <w:sz w:val="22"/>
          <w:szCs w:val="22"/>
        </w:rPr>
      </w:pPr>
    </w:p>
    <w:p w:rsidR="00924995" w:rsidRPr="006539AE" w:rsidRDefault="00924995" w:rsidP="00967152">
      <w:pPr>
        <w:spacing w:after="0" w:line="240" w:lineRule="auto"/>
        <w:jc w:val="both"/>
        <w:rPr>
          <w:b/>
          <w:bCs/>
          <w:sz w:val="22"/>
          <w:szCs w:val="22"/>
          <w:u w:val="single"/>
        </w:rPr>
      </w:pPr>
      <w:r w:rsidRPr="006539AE">
        <w:rPr>
          <w:b/>
          <w:bCs/>
          <w:sz w:val="22"/>
          <w:szCs w:val="22"/>
          <w:u w:val="single"/>
        </w:rPr>
        <w:lastRenderedPageBreak/>
        <w:t>Clean up Ordinances</w:t>
      </w:r>
    </w:p>
    <w:p w:rsidR="009E79F6" w:rsidRDefault="00924995" w:rsidP="00967152">
      <w:pPr>
        <w:spacing w:after="0" w:line="240" w:lineRule="auto"/>
        <w:jc w:val="both"/>
        <w:rPr>
          <w:sz w:val="22"/>
          <w:szCs w:val="22"/>
        </w:rPr>
      </w:pPr>
      <w:r>
        <w:rPr>
          <w:sz w:val="22"/>
          <w:szCs w:val="22"/>
        </w:rPr>
        <w:t xml:space="preserve">After a discussion of various ordinances that </w:t>
      </w:r>
      <w:r w:rsidR="009E79F6">
        <w:rPr>
          <w:sz w:val="22"/>
          <w:szCs w:val="22"/>
        </w:rPr>
        <w:t>deal</w:t>
      </w:r>
      <w:r>
        <w:rPr>
          <w:sz w:val="22"/>
          <w:szCs w:val="22"/>
        </w:rPr>
        <w:t xml:space="preserve"> with different </w:t>
      </w:r>
      <w:r w:rsidR="009E79F6">
        <w:rPr>
          <w:sz w:val="22"/>
          <w:szCs w:val="22"/>
        </w:rPr>
        <w:t xml:space="preserve">problems around a property the main ordinance to have changes was the inoperable vehicle. Some of the changes were the definition of an inoperable vehicle, </w:t>
      </w:r>
      <w:r w:rsidR="00F94AC0">
        <w:rPr>
          <w:sz w:val="22"/>
          <w:szCs w:val="22"/>
        </w:rPr>
        <w:t>number</w:t>
      </w:r>
      <w:r w:rsidR="009E79F6">
        <w:rPr>
          <w:sz w:val="22"/>
          <w:szCs w:val="22"/>
        </w:rPr>
        <w:t xml:space="preserve"> of days to correct the problem, needed to add the tarp is to be a fitted tarp, as well as smaller details.</w:t>
      </w:r>
    </w:p>
    <w:p w:rsidR="009E79F6" w:rsidRDefault="009E79F6" w:rsidP="00967152">
      <w:pPr>
        <w:spacing w:after="0" w:line="240" w:lineRule="auto"/>
        <w:jc w:val="both"/>
        <w:rPr>
          <w:sz w:val="22"/>
          <w:szCs w:val="22"/>
        </w:rPr>
      </w:pPr>
    </w:p>
    <w:p w:rsidR="009E79F6" w:rsidRPr="006539AE" w:rsidRDefault="009E79F6" w:rsidP="00967152">
      <w:pPr>
        <w:spacing w:after="0" w:line="240" w:lineRule="auto"/>
        <w:jc w:val="both"/>
        <w:rPr>
          <w:b/>
          <w:bCs/>
          <w:sz w:val="22"/>
          <w:szCs w:val="22"/>
          <w:u w:val="single"/>
        </w:rPr>
      </w:pPr>
      <w:r w:rsidRPr="006539AE">
        <w:rPr>
          <w:b/>
          <w:bCs/>
          <w:sz w:val="22"/>
          <w:szCs w:val="22"/>
          <w:u w:val="single"/>
        </w:rPr>
        <w:t>Floral Hall</w:t>
      </w:r>
    </w:p>
    <w:p w:rsidR="0078532C" w:rsidRDefault="00F94AC0" w:rsidP="00967152">
      <w:pPr>
        <w:spacing w:after="0" w:line="240" w:lineRule="auto"/>
        <w:jc w:val="both"/>
        <w:rPr>
          <w:sz w:val="22"/>
          <w:szCs w:val="22"/>
        </w:rPr>
      </w:pPr>
      <w:r>
        <w:rPr>
          <w:sz w:val="22"/>
          <w:szCs w:val="22"/>
        </w:rPr>
        <w:t xml:space="preserve">President Stage turned the floor over to visitor Jim Tucker. Mr. Tucker </w:t>
      </w:r>
      <w:r w:rsidR="00836133">
        <w:rPr>
          <w:sz w:val="22"/>
          <w:szCs w:val="22"/>
        </w:rPr>
        <w:t>g</w:t>
      </w:r>
      <w:r w:rsidR="006A636E">
        <w:rPr>
          <w:sz w:val="22"/>
          <w:szCs w:val="22"/>
        </w:rPr>
        <w:t>ave each of the board members an expense report an</w:t>
      </w:r>
      <w:r w:rsidR="00915E9E">
        <w:rPr>
          <w:sz w:val="22"/>
          <w:szCs w:val="22"/>
        </w:rPr>
        <w:t xml:space="preserve">d a report </w:t>
      </w:r>
      <w:r w:rsidR="00C1379D">
        <w:rPr>
          <w:sz w:val="22"/>
          <w:szCs w:val="22"/>
        </w:rPr>
        <w:t>on</w:t>
      </w:r>
      <w:r w:rsidR="00915E9E">
        <w:rPr>
          <w:sz w:val="22"/>
          <w:szCs w:val="22"/>
        </w:rPr>
        <w:t xml:space="preserve"> the income from the past </w:t>
      </w:r>
      <w:r w:rsidR="005741B8">
        <w:rPr>
          <w:sz w:val="22"/>
          <w:szCs w:val="22"/>
        </w:rPr>
        <w:t>5 years. It shows what it cost to run the Floral Hall. He also stated that he will locate the deed before it is needed</w:t>
      </w:r>
      <w:r w:rsidR="00225DA6">
        <w:rPr>
          <w:sz w:val="22"/>
          <w:szCs w:val="22"/>
        </w:rPr>
        <w:t>. President Stage stated Clerk Hal</w:t>
      </w:r>
      <w:r w:rsidR="00AB01AE">
        <w:rPr>
          <w:sz w:val="22"/>
          <w:szCs w:val="22"/>
        </w:rPr>
        <w:t>l</w:t>
      </w:r>
      <w:r w:rsidR="00225DA6">
        <w:rPr>
          <w:sz w:val="22"/>
          <w:szCs w:val="22"/>
        </w:rPr>
        <w:t xml:space="preserve"> got </w:t>
      </w:r>
      <w:r w:rsidR="00AB01AE">
        <w:rPr>
          <w:sz w:val="22"/>
          <w:szCs w:val="22"/>
        </w:rPr>
        <w:t xml:space="preserve">an estimate </w:t>
      </w:r>
      <w:r w:rsidR="00225DA6">
        <w:rPr>
          <w:sz w:val="22"/>
          <w:szCs w:val="22"/>
        </w:rPr>
        <w:t>as to what the insurance will cost the village a year</w:t>
      </w:r>
      <w:r w:rsidR="002B33DA">
        <w:rPr>
          <w:sz w:val="22"/>
          <w:szCs w:val="22"/>
        </w:rPr>
        <w:t xml:space="preserve">. This is just </w:t>
      </w:r>
      <w:r w:rsidR="00C1379D">
        <w:rPr>
          <w:sz w:val="22"/>
          <w:szCs w:val="22"/>
        </w:rPr>
        <w:t>an</w:t>
      </w:r>
      <w:r w:rsidR="002B33DA">
        <w:rPr>
          <w:sz w:val="22"/>
          <w:szCs w:val="22"/>
        </w:rPr>
        <w:t xml:space="preserve"> estimate if the village buys Floral Hall the insurance company will </w:t>
      </w:r>
      <w:r w:rsidR="004B0700">
        <w:rPr>
          <w:sz w:val="22"/>
          <w:szCs w:val="22"/>
        </w:rPr>
        <w:t>look</w:t>
      </w:r>
      <w:r w:rsidR="002B33DA">
        <w:rPr>
          <w:sz w:val="22"/>
          <w:szCs w:val="22"/>
        </w:rPr>
        <w:t xml:space="preserve"> over the property and give an exact cost</w:t>
      </w:r>
      <w:r w:rsidR="00AB4B15">
        <w:rPr>
          <w:sz w:val="22"/>
          <w:szCs w:val="22"/>
        </w:rPr>
        <w:t>.</w:t>
      </w:r>
    </w:p>
    <w:p w:rsidR="00AB4B15" w:rsidRDefault="00AB4B15" w:rsidP="00967152">
      <w:pPr>
        <w:spacing w:after="0" w:line="240" w:lineRule="auto"/>
        <w:jc w:val="both"/>
        <w:rPr>
          <w:sz w:val="22"/>
          <w:szCs w:val="22"/>
        </w:rPr>
      </w:pPr>
    </w:p>
    <w:p w:rsidR="00AB4B15" w:rsidRDefault="00AB4B15" w:rsidP="00967152">
      <w:pPr>
        <w:spacing w:after="0" w:line="240" w:lineRule="auto"/>
        <w:jc w:val="both"/>
        <w:rPr>
          <w:sz w:val="22"/>
          <w:szCs w:val="22"/>
        </w:rPr>
      </w:pPr>
      <w:r>
        <w:rPr>
          <w:sz w:val="22"/>
          <w:szCs w:val="22"/>
        </w:rPr>
        <w:t>Trustee McCutcheon made a motion to buy Floral Hall for $1.0</w:t>
      </w:r>
      <w:r w:rsidR="005A584A">
        <w:rPr>
          <w:sz w:val="22"/>
          <w:szCs w:val="22"/>
        </w:rPr>
        <w:t>0, 2</w:t>
      </w:r>
      <w:r w:rsidR="005A584A" w:rsidRPr="005A584A">
        <w:rPr>
          <w:sz w:val="22"/>
          <w:szCs w:val="22"/>
          <w:vertAlign w:val="superscript"/>
        </w:rPr>
        <w:t>nd</w:t>
      </w:r>
      <w:r w:rsidR="005A584A">
        <w:rPr>
          <w:sz w:val="22"/>
          <w:szCs w:val="22"/>
        </w:rPr>
        <w:t xml:space="preserve"> by Trustee Chandlee.</w:t>
      </w:r>
    </w:p>
    <w:p w:rsidR="005A584A" w:rsidRDefault="005A584A" w:rsidP="00967152">
      <w:pPr>
        <w:spacing w:after="0" w:line="240" w:lineRule="auto"/>
        <w:jc w:val="both"/>
        <w:rPr>
          <w:sz w:val="22"/>
          <w:szCs w:val="22"/>
        </w:rPr>
      </w:pPr>
    </w:p>
    <w:p w:rsidR="005A584A" w:rsidRPr="006539AE" w:rsidRDefault="005A584A" w:rsidP="00967152">
      <w:pPr>
        <w:spacing w:after="0" w:line="240" w:lineRule="auto"/>
        <w:jc w:val="both"/>
        <w:rPr>
          <w:b/>
          <w:bCs/>
          <w:sz w:val="22"/>
          <w:szCs w:val="22"/>
          <w:u w:val="single"/>
        </w:rPr>
      </w:pPr>
      <w:r w:rsidRPr="006539AE">
        <w:rPr>
          <w:b/>
          <w:bCs/>
          <w:sz w:val="22"/>
          <w:szCs w:val="22"/>
          <w:u w:val="single"/>
        </w:rPr>
        <w:t>Roll Call Vote</w:t>
      </w:r>
    </w:p>
    <w:p w:rsidR="005A584A" w:rsidRDefault="005A584A" w:rsidP="00967152">
      <w:pPr>
        <w:spacing w:after="0" w:line="240" w:lineRule="auto"/>
        <w:jc w:val="both"/>
        <w:rPr>
          <w:sz w:val="22"/>
          <w:szCs w:val="22"/>
        </w:rPr>
      </w:pPr>
      <w:r>
        <w:rPr>
          <w:sz w:val="22"/>
          <w:szCs w:val="22"/>
        </w:rPr>
        <w:t>Ayes: Trustees Brown</w:t>
      </w:r>
      <w:r w:rsidR="00E36F1D">
        <w:rPr>
          <w:sz w:val="22"/>
          <w:szCs w:val="22"/>
        </w:rPr>
        <w:t>, Chandlee, McCutcheon, Simkins and Stevens</w:t>
      </w:r>
    </w:p>
    <w:p w:rsidR="00E36F1D" w:rsidRDefault="00E36F1D" w:rsidP="00967152">
      <w:pPr>
        <w:spacing w:after="0" w:line="240" w:lineRule="auto"/>
        <w:jc w:val="both"/>
        <w:rPr>
          <w:sz w:val="22"/>
          <w:szCs w:val="22"/>
        </w:rPr>
      </w:pPr>
      <w:r>
        <w:rPr>
          <w:sz w:val="22"/>
          <w:szCs w:val="22"/>
        </w:rPr>
        <w:t>N</w:t>
      </w:r>
      <w:r w:rsidR="00F800E5">
        <w:rPr>
          <w:sz w:val="22"/>
          <w:szCs w:val="22"/>
        </w:rPr>
        <w:t>ays: None</w:t>
      </w:r>
    </w:p>
    <w:p w:rsidR="00F800E5" w:rsidRDefault="00F800E5" w:rsidP="00967152">
      <w:pPr>
        <w:spacing w:after="0" w:line="240" w:lineRule="auto"/>
        <w:jc w:val="both"/>
        <w:rPr>
          <w:sz w:val="22"/>
          <w:szCs w:val="22"/>
        </w:rPr>
      </w:pPr>
      <w:r>
        <w:rPr>
          <w:sz w:val="22"/>
          <w:szCs w:val="22"/>
        </w:rPr>
        <w:t>Absent: Trustee Spahr</w:t>
      </w:r>
    </w:p>
    <w:p w:rsidR="00AD49B6" w:rsidRDefault="00AD49B6" w:rsidP="00967152">
      <w:pPr>
        <w:spacing w:after="0" w:line="240" w:lineRule="auto"/>
        <w:jc w:val="both"/>
        <w:rPr>
          <w:sz w:val="22"/>
          <w:szCs w:val="22"/>
        </w:rPr>
      </w:pPr>
    </w:p>
    <w:p w:rsidR="00AD49B6" w:rsidRPr="00435D42" w:rsidRDefault="00AD49B6" w:rsidP="00967152">
      <w:pPr>
        <w:spacing w:after="0" w:line="240" w:lineRule="auto"/>
        <w:jc w:val="both"/>
        <w:rPr>
          <w:b/>
          <w:sz w:val="22"/>
          <w:szCs w:val="22"/>
        </w:rPr>
      </w:pPr>
      <w:r w:rsidRPr="00435D42">
        <w:rPr>
          <w:b/>
          <w:sz w:val="22"/>
          <w:szCs w:val="22"/>
        </w:rPr>
        <w:t>NEW BUSINESS</w:t>
      </w:r>
    </w:p>
    <w:p w:rsidR="00885B77" w:rsidRDefault="00885B77" w:rsidP="00967152">
      <w:pPr>
        <w:spacing w:after="0" w:line="240" w:lineRule="auto"/>
        <w:jc w:val="both"/>
        <w:rPr>
          <w:sz w:val="22"/>
          <w:szCs w:val="22"/>
        </w:rPr>
      </w:pPr>
    </w:p>
    <w:p w:rsidR="00AD49B6" w:rsidRPr="006539AE" w:rsidRDefault="00AD49B6" w:rsidP="00967152">
      <w:pPr>
        <w:spacing w:after="0" w:line="240" w:lineRule="auto"/>
        <w:jc w:val="both"/>
        <w:rPr>
          <w:b/>
          <w:bCs/>
          <w:sz w:val="22"/>
          <w:szCs w:val="22"/>
          <w:u w:val="single"/>
        </w:rPr>
      </w:pPr>
      <w:r w:rsidRPr="006539AE">
        <w:rPr>
          <w:b/>
          <w:bCs/>
          <w:sz w:val="22"/>
          <w:szCs w:val="22"/>
          <w:u w:val="single"/>
        </w:rPr>
        <w:t>Ba</w:t>
      </w:r>
      <w:r w:rsidR="00885B77" w:rsidRPr="006539AE">
        <w:rPr>
          <w:b/>
          <w:bCs/>
          <w:sz w:val="22"/>
          <w:szCs w:val="22"/>
          <w:u w:val="single"/>
        </w:rPr>
        <w:t xml:space="preserve">ll </w:t>
      </w:r>
      <w:r w:rsidR="00435D42" w:rsidRPr="006539AE">
        <w:rPr>
          <w:b/>
          <w:bCs/>
          <w:sz w:val="22"/>
          <w:szCs w:val="22"/>
          <w:u w:val="single"/>
        </w:rPr>
        <w:t>Park</w:t>
      </w:r>
      <w:r w:rsidR="00885B77" w:rsidRPr="006539AE">
        <w:rPr>
          <w:b/>
          <w:bCs/>
          <w:sz w:val="22"/>
          <w:szCs w:val="22"/>
          <w:u w:val="single"/>
        </w:rPr>
        <w:t xml:space="preserve"> Grant/Lights</w:t>
      </w:r>
    </w:p>
    <w:p w:rsidR="00885B77" w:rsidRDefault="00885B77" w:rsidP="00967152">
      <w:pPr>
        <w:spacing w:after="0" w:line="240" w:lineRule="auto"/>
        <w:jc w:val="both"/>
        <w:rPr>
          <w:sz w:val="22"/>
          <w:szCs w:val="22"/>
        </w:rPr>
      </w:pPr>
      <w:r>
        <w:rPr>
          <w:sz w:val="22"/>
          <w:szCs w:val="22"/>
        </w:rPr>
        <w:t xml:space="preserve">Trustee Chandlee stated she got the </w:t>
      </w:r>
      <w:r w:rsidR="009162B4">
        <w:rPr>
          <w:sz w:val="22"/>
          <w:szCs w:val="22"/>
        </w:rPr>
        <w:t>estimate from AMP in the amount of $57,680.00</w:t>
      </w:r>
      <w:r w:rsidR="00A93E3A">
        <w:rPr>
          <w:sz w:val="22"/>
          <w:szCs w:val="22"/>
        </w:rPr>
        <w:t xml:space="preserve"> for the lights. With it being a lot less than the other estimate she is going to go ahead and apply for the grant. </w:t>
      </w:r>
      <w:r w:rsidR="00103916">
        <w:rPr>
          <w:sz w:val="22"/>
          <w:szCs w:val="22"/>
        </w:rPr>
        <w:t xml:space="preserve">Trustee Chandlee continued to state there are other grants that the village </w:t>
      </w:r>
      <w:r w:rsidR="00807D00">
        <w:rPr>
          <w:sz w:val="22"/>
          <w:szCs w:val="22"/>
        </w:rPr>
        <w:t xml:space="preserve">can try and get to help pay for the village’s part. </w:t>
      </w:r>
      <w:r w:rsidR="00FE2C59">
        <w:rPr>
          <w:sz w:val="22"/>
          <w:szCs w:val="22"/>
        </w:rPr>
        <w:t xml:space="preserve">She also stated she will need 3 letters </w:t>
      </w:r>
      <w:r w:rsidR="002A7DF6">
        <w:rPr>
          <w:sz w:val="22"/>
          <w:szCs w:val="22"/>
        </w:rPr>
        <w:t>written in support of the ballpark.</w:t>
      </w:r>
    </w:p>
    <w:p w:rsidR="002A7DF6" w:rsidRDefault="002A7DF6" w:rsidP="00967152">
      <w:pPr>
        <w:spacing w:after="0" w:line="240" w:lineRule="auto"/>
        <w:jc w:val="both"/>
        <w:rPr>
          <w:sz w:val="22"/>
          <w:szCs w:val="22"/>
        </w:rPr>
      </w:pPr>
    </w:p>
    <w:p w:rsidR="009A0CDB" w:rsidRDefault="009A0CDB" w:rsidP="00967152">
      <w:pPr>
        <w:spacing w:after="0" w:line="240" w:lineRule="auto"/>
        <w:jc w:val="both"/>
        <w:rPr>
          <w:sz w:val="22"/>
          <w:szCs w:val="22"/>
        </w:rPr>
      </w:pPr>
    </w:p>
    <w:p w:rsidR="002A7DF6" w:rsidRPr="006539AE" w:rsidRDefault="00E13B43" w:rsidP="00967152">
      <w:pPr>
        <w:spacing w:after="0" w:line="240" w:lineRule="auto"/>
        <w:jc w:val="both"/>
        <w:rPr>
          <w:b/>
          <w:bCs/>
          <w:sz w:val="22"/>
          <w:szCs w:val="22"/>
          <w:u w:val="single"/>
        </w:rPr>
      </w:pPr>
      <w:r w:rsidRPr="006539AE">
        <w:rPr>
          <w:b/>
          <w:bCs/>
          <w:sz w:val="22"/>
          <w:szCs w:val="22"/>
          <w:u w:val="single"/>
        </w:rPr>
        <w:t>Office Gutters</w:t>
      </w:r>
    </w:p>
    <w:p w:rsidR="00E13B43" w:rsidRDefault="00E13B43" w:rsidP="00967152">
      <w:pPr>
        <w:spacing w:after="0" w:line="240" w:lineRule="auto"/>
        <w:jc w:val="both"/>
        <w:rPr>
          <w:sz w:val="22"/>
          <w:szCs w:val="22"/>
        </w:rPr>
      </w:pPr>
      <w:r>
        <w:rPr>
          <w:sz w:val="22"/>
          <w:szCs w:val="22"/>
        </w:rPr>
        <w:t xml:space="preserve">Clerk Hall stated in the past few years </w:t>
      </w:r>
      <w:r w:rsidR="009E7CF0">
        <w:rPr>
          <w:sz w:val="22"/>
          <w:szCs w:val="22"/>
        </w:rPr>
        <w:t xml:space="preserve">the village has had her son’s friend clean the gutters for $80.00. She also suggested having it done twice a year, in the </w:t>
      </w:r>
      <w:r w:rsidR="00435D42">
        <w:rPr>
          <w:sz w:val="22"/>
          <w:szCs w:val="22"/>
        </w:rPr>
        <w:t>spring</w:t>
      </w:r>
      <w:r w:rsidR="009E7CF0">
        <w:rPr>
          <w:sz w:val="22"/>
          <w:szCs w:val="22"/>
        </w:rPr>
        <w:t xml:space="preserve"> and the </w:t>
      </w:r>
      <w:r w:rsidR="00435D42">
        <w:rPr>
          <w:sz w:val="22"/>
          <w:szCs w:val="22"/>
        </w:rPr>
        <w:t>fall</w:t>
      </w:r>
      <w:r w:rsidR="009E7CF0">
        <w:rPr>
          <w:sz w:val="22"/>
          <w:szCs w:val="22"/>
        </w:rPr>
        <w:t xml:space="preserve">. Steve will be signing a waiver stating the village is not liable if something </w:t>
      </w:r>
      <w:r w:rsidR="007E2C1E">
        <w:rPr>
          <w:sz w:val="22"/>
          <w:szCs w:val="22"/>
        </w:rPr>
        <w:t>happens</w:t>
      </w:r>
      <w:r w:rsidR="009E7CF0">
        <w:rPr>
          <w:sz w:val="22"/>
          <w:szCs w:val="22"/>
        </w:rPr>
        <w:t>.</w:t>
      </w:r>
    </w:p>
    <w:p w:rsidR="007E2C1E" w:rsidRDefault="007E2C1E" w:rsidP="00967152">
      <w:pPr>
        <w:spacing w:after="0" w:line="240" w:lineRule="auto"/>
        <w:jc w:val="both"/>
        <w:rPr>
          <w:sz w:val="22"/>
          <w:szCs w:val="22"/>
        </w:rPr>
      </w:pPr>
    </w:p>
    <w:p w:rsidR="007E2C1E" w:rsidRDefault="007E2C1E" w:rsidP="00967152">
      <w:pPr>
        <w:spacing w:after="0" w:line="240" w:lineRule="auto"/>
        <w:jc w:val="both"/>
        <w:rPr>
          <w:sz w:val="22"/>
          <w:szCs w:val="22"/>
        </w:rPr>
      </w:pPr>
      <w:r>
        <w:rPr>
          <w:sz w:val="22"/>
          <w:szCs w:val="22"/>
        </w:rPr>
        <w:t xml:space="preserve">Trustee Simkins made a motion to have the gutters cleaned twice a </w:t>
      </w:r>
      <w:r w:rsidR="00272C52">
        <w:rPr>
          <w:sz w:val="22"/>
          <w:szCs w:val="22"/>
        </w:rPr>
        <w:t>year $</w:t>
      </w:r>
      <w:r w:rsidR="00FE6332">
        <w:rPr>
          <w:sz w:val="22"/>
          <w:szCs w:val="22"/>
        </w:rPr>
        <w:t xml:space="preserve">80.00 </w:t>
      </w:r>
      <w:r w:rsidR="00435D42">
        <w:rPr>
          <w:sz w:val="22"/>
          <w:szCs w:val="22"/>
        </w:rPr>
        <w:t>for each</w:t>
      </w:r>
      <w:r w:rsidR="00FE6332">
        <w:rPr>
          <w:sz w:val="22"/>
          <w:szCs w:val="22"/>
        </w:rPr>
        <w:t xml:space="preserve"> </w:t>
      </w:r>
      <w:r>
        <w:rPr>
          <w:sz w:val="22"/>
          <w:szCs w:val="22"/>
        </w:rPr>
        <w:t>cleaning</w:t>
      </w:r>
      <w:r w:rsidR="00FE6332">
        <w:rPr>
          <w:sz w:val="22"/>
          <w:szCs w:val="22"/>
        </w:rPr>
        <w:t>, 2</w:t>
      </w:r>
      <w:r w:rsidR="00FE6332" w:rsidRPr="00FE6332">
        <w:rPr>
          <w:sz w:val="22"/>
          <w:szCs w:val="22"/>
          <w:vertAlign w:val="superscript"/>
        </w:rPr>
        <w:t>nd</w:t>
      </w:r>
      <w:r w:rsidR="00FE6332">
        <w:rPr>
          <w:sz w:val="22"/>
          <w:szCs w:val="22"/>
        </w:rPr>
        <w:t xml:space="preserve"> by Trustee Stevens. All in favor, motion carried</w:t>
      </w:r>
      <w:r w:rsidR="00272C52">
        <w:rPr>
          <w:sz w:val="22"/>
          <w:szCs w:val="22"/>
        </w:rPr>
        <w:t>.</w:t>
      </w:r>
    </w:p>
    <w:p w:rsidR="00272C52" w:rsidRDefault="00272C52" w:rsidP="00967152">
      <w:pPr>
        <w:spacing w:after="0" w:line="240" w:lineRule="auto"/>
        <w:jc w:val="both"/>
        <w:rPr>
          <w:sz w:val="22"/>
          <w:szCs w:val="22"/>
        </w:rPr>
      </w:pPr>
    </w:p>
    <w:p w:rsidR="004B0CAD" w:rsidRDefault="004B0CAD" w:rsidP="00967152">
      <w:pPr>
        <w:spacing w:after="0" w:line="240" w:lineRule="auto"/>
        <w:jc w:val="both"/>
        <w:rPr>
          <w:sz w:val="22"/>
          <w:szCs w:val="22"/>
        </w:rPr>
      </w:pPr>
    </w:p>
    <w:p w:rsidR="004B0CAD" w:rsidRDefault="004B0CAD" w:rsidP="00967152">
      <w:pPr>
        <w:spacing w:after="0" w:line="240" w:lineRule="auto"/>
        <w:jc w:val="both"/>
        <w:rPr>
          <w:sz w:val="22"/>
          <w:szCs w:val="22"/>
        </w:rPr>
      </w:pPr>
      <w:r>
        <w:rPr>
          <w:sz w:val="22"/>
          <w:szCs w:val="22"/>
        </w:rPr>
        <w:t>President Stage stated he is going to be unable to attend the May 14</w:t>
      </w:r>
      <w:r w:rsidRPr="004B0CAD">
        <w:rPr>
          <w:sz w:val="22"/>
          <w:szCs w:val="22"/>
          <w:vertAlign w:val="superscript"/>
        </w:rPr>
        <w:t>th</w:t>
      </w:r>
      <w:r>
        <w:rPr>
          <w:sz w:val="22"/>
          <w:szCs w:val="22"/>
        </w:rPr>
        <w:t xml:space="preserve"> meeting and asked if the meeting could be rescheduled for Tuesday</w:t>
      </w:r>
      <w:r w:rsidR="008F72B1">
        <w:rPr>
          <w:sz w:val="22"/>
          <w:szCs w:val="22"/>
        </w:rPr>
        <w:t>, May 12</w:t>
      </w:r>
      <w:r w:rsidR="008F72B1" w:rsidRPr="008F72B1">
        <w:rPr>
          <w:sz w:val="22"/>
          <w:szCs w:val="22"/>
          <w:vertAlign w:val="superscript"/>
        </w:rPr>
        <w:t>th</w:t>
      </w:r>
      <w:r w:rsidR="008F72B1">
        <w:rPr>
          <w:sz w:val="22"/>
          <w:szCs w:val="22"/>
        </w:rPr>
        <w:t>. The board agreed to have the meeting changed.</w:t>
      </w:r>
    </w:p>
    <w:p w:rsidR="008F72B1" w:rsidRDefault="008F72B1" w:rsidP="00967152">
      <w:pPr>
        <w:spacing w:after="0" w:line="240" w:lineRule="auto"/>
        <w:jc w:val="both"/>
        <w:rPr>
          <w:sz w:val="22"/>
          <w:szCs w:val="22"/>
        </w:rPr>
      </w:pPr>
    </w:p>
    <w:p w:rsidR="00414484" w:rsidRPr="00435D42" w:rsidRDefault="008F72B1" w:rsidP="00967152">
      <w:pPr>
        <w:spacing w:after="0" w:line="240" w:lineRule="auto"/>
        <w:jc w:val="both"/>
        <w:rPr>
          <w:b/>
          <w:bCs/>
          <w:sz w:val="22"/>
          <w:szCs w:val="22"/>
        </w:rPr>
      </w:pPr>
      <w:r w:rsidRPr="006539AE">
        <w:rPr>
          <w:b/>
          <w:bCs/>
          <w:sz w:val="22"/>
          <w:szCs w:val="22"/>
        </w:rPr>
        <w:t>ADJOURNMENT</w:t>
      </w:r>
    </w:p>
    <w:p w:rsidR="00493C35" w:rsidRDefault="00493C35" w:rsidP="00967152">
      <w:pPr>
        <w:spacing w:after="0" w:line="240" w:lineRule="auto"/>
        <w:jc w:val="both"/>
        <w:rPr>
          <w:sz w:val="22"/>
          <w:szCs w:val="22"/>
        </w:rPr>
      </w:pPr>
      <w:r>
        <w:rPr>
          <w:sz w:val="22"/>
          <w:szCs w:val="22"/>
        </w:rPr>
        <w:t>Trustee Simkins made a motion to adjourn the meeting, 2</w:t>
      </w:r>
      <w:r w:rsidRPr="00493C35">
        <w:rPr>
          <w:sz w:val="22"/>
          <w:szCs w:val="22"/>
          <w:vertAlign w:val="superscript"/>
        </w:rPr>
        <w:t>nd</w:t>
      </w:r>
      <w:r>
        <w:rPr>
          <w:sz w:val="22"/>
          <w:szCs w:val="22"/>
        </w:rPr>
        <w:t xml:space="preserve"> by Trustee </w:t>
      </w:r>
      <w:r w:rsidR="004148ED">
        <w:rPr>
          <w:sz w:val="22"/>
          <w:szCs w:val="22"/>
        </w:rPr>
        <w:t>McCutcheon. All in favor motion carried.</w:t>
      </w:r>
    </w:p>
    <w:p w:rsidR="004148ED" w:rsidRDefault="004148ED" w:rsidP="00967152">
      <w:pPr>
        <w:spacing w:after="0" w:line="240" w:lineRule="auto"/>
        <w:jc w:val="both"/>
        <w:rPr>
          <w:sz w:val="22"/>
          <w:szCs w:val="22"/>
        </w:rPr>
      </w:pPr>
    </w:p>
    <w:p w:rsidR="004148ED" w:rsidRDefault="004148ED" w:rsidP="00967152">
      <w:pPr>
        <w:spacing w:after="0" w:line="240" w:lineRule="auto"/>
        <w:jc w:val="both"/>
        <w:rPr>
          <w:sz w:val="22"/>
          <w:szCs w:val="22"/>
        </w:rPr>
      </w:pPr>
      <w:r>
        <w:rPr>
          <w:sz w:val="22"/>
          <w:szCs w:val="22"/>
        </w:rPr>
        <w:t>The</w:t>
      </w:r>
      <w:r w:rsidR="000E3420">
        <w:rPr>
          <w:sz w:val="22"/>
          <w:szCs w:val="22"/>
        </w:rPr>
        <w:t xml:space="preserve"> Village of North Henderson Trustee meeting for March </w:t>
      </w:r>
      <w:r w:rsidR="009E19D2">
        <w:rPr>
          <w:sz w:val="22"/>
          <w:szCs w:val="22"/>
        </w:rPr>
        <w:t xml:space="preserve">12, </w:t>
      </w:r>
      <w:r w:rsidR="00C1379D">
        <w:rPr>
          <w:sz w:val="22"/>
          <w:szCs w:val="22"/>
        </w:rPr>
        <w:t>2026,</w:t>
      </w:r>
      <w:r w:rsidR="009E19D2">
        <w:rPr>
          <w:sz w:val="22"/>
          <w:szCs w:val="22"/>
        </w:rPr>
        <w:t xml:space="preserve"> adjourned at 8</w:t>
      </w:r>
      <w:r w:rsidR="009A0CDB">
        <w:rPr>
          <w:sz w:val="22"/>
          <w:szCs w:val="22"/>
        </w:rPr>
        <w:t>:</w:t>
      </w:r>
      <w:r w:rsidR="009E19D2">
        <w:rPr>
          <w:sz w:val="22"/>
          <w:szCs w:val="22"/>
        </w:rPr>
        <w:t>11</w:t>
      </w:r>
      <w:r w:rsidR="009A0CDB">
        <w:rPr>
          <w:sz w:val="22"/>
          <w:szCs w:val="22"/>
        </w:rPr>
        <w:t xml:space="preserve">pm with the next meeting scheduled for April 9, </w:t>
      </w:r>
      <w:r w:rsidR="00C1379D">
        <w:rPr>
          <w:sz w:val="22"/>
          <w:szCs w:val="22"/>
        </w:rPr>
        <w:t>2026,</w:t>
      </w:r>
      <w:r w:rsidR="009A0CDB">
        <w:rPr>
          <w:sz w:val="22"/>
          <w:szCs w:val="22"/>
        </w:rPr>
        <w:t xml:space="preserve"> at 6:30pm at Floral Hall</w:t>
      </w:r>
    </w:p>
    <w:p w:rsidR="00435D42" w:rsidRDefault="00435D42" w:rsidP="00967152">
      <w:pPr>
        <w:spacing w:after="0" w:line="240" w:lineRule="auto"/>
        <w:jc w:val="both"/>
        <w:rPr>
          <w:sz w:val="22"/>
          <w:szCs w:val="22"/>
        </w:rPr>
      </w:pPr>
    </w:p>
    <w:p w:rsidR="00435D42" w:rsidRDefault="00435D42" w:rsidP="00967152">
      <w:pPr>
        <w:spacing w:after="0" w:line="240" w:lineRule="auto"/>
        <w:jc w:val="both"/>
        <w:rPr>
          <w:sz w:val="22"/>
          <w:szCs w:val="22"/>
        </w:rPr>
      </w:pPr>
    </w:p>
    <w:p w:rsidR="00240E38" w:rsidRDefault="00240E38" w:rsidP="00967152">
      <w:pPr>
        <w:spacing w:after="0" w:line="240" w:lineRule="auto"/>
        <w:jc w:val="both"/>
        <w:rPr>
          <w:sz w:val="22"/>
          <w:szCs w:val="22"/>
        </w:rPr>
      </w:pPr>
      <w:r>
        <w:rPr>
          <w:sz w:val="22"/>
          <w:szCs w:val="22"/>
        </w:rPr>
        <w:t>__________________________________</w:t>
      </w:r>
      <w:r>
        <w:rPr>
          <w:sz w:val="22"/>
          <w:szCs w:val="22"/>
        </w:rPr>
        <w:tab/>
      </w:r>
      <w:r>
        <w:rPr>
          <w:sz w:val="22"/>
          <w:szCs w:val="22"/>
        </w:rPr>
        <w:tab/>
      </w:r>
      <w:r>
        <w:rPr>
          <w:sz w:val="22"/>
          <w:szCs w:val="22"/>
        </w:rPr>
        <w:tab/>
        <w:t>_____________________________</w:t>
      </w:r>
    </w:p>
    <w:p w:rsidR="00240E38" w:rsidRDefault="00240E38" w:rsidP="00967152">
      <w:pPr>
        <w:spacing w:after="0" w:line="240" w:lineRule="auto"/>
        <w:jc w:val="both"/>
        <w:rPr>
          <w:sz w:val="22"/>
          <w:szCs w:val="22"/>
        </w:rPr>
      </w:pPr>
      <w:r>
        <w:rPr>
          <w:sz w:val="22"/>
          <w:szCs w:val="22"/>
        </w:rPr>
        <w:t>Melody Hall</w:t>
      </w:r>
      <w:r w:rsidR="008F525F">
        <w:rPr>
          <w:sz w:val="22"/>
          <w:szCs w:val="22"/>
        </w:rPr>
        <w:tab/>
      </w:r>
      <w:r w:rsidR="008F525F">
        <w:rPr>
          <w:sz w:val="22"/>
          <w:szCs w:val="22"/>
        </w:rPr>
        <w:tab/>
      </w:r>
      <w:r w:rsidR="008F525F">
        <w:rPr>
          <w:sz w:val="22"/>
          <w:szCs w:val="22"/>
        </w:rPr>
        <w:tab/>
      </w:r>
      <w:r w:rsidR="008F525F">
        <w:rPr>
          <w:sz w:val="22"/>
          <w:szCs w:val="22"/>
        </w:rPr>
        <w:tab/>
      </w:r>
      <w:r w:rsidR="008F525F">
        <w:rPr>
          <w:sz w:val="22"/>
          <w:szCs w:val="22"/>
        </w:rPr>
        <w:tab/>
      </w:r>
      <w:r w:rsidR="008F525F">
        <w:rPr>
          <w:sz w:val="22"/>
          <w:szCs w:val="22"/>
        </w:rPr>
        <w:tab/>
        <w:t>Tim Stage</w:t>
      </w:r>
    </w:p>
    <w:p w:rsidR="008F525F" w:rsidRDefault="008F525F" w:rsidP="00967152">
      <w:pPr>
        <w:spacing w:after="0" w:line="240" w:lineRule="auto"/>
        <w:jc w:val="both"/>
        <w:rPr>
          <w:sz w:val="22"/>
          <w:szCs w:val="22"/>
        </w:rPr>
      </w:pPr>
      <w:r>
        <w:rPr>
          <w:sz w:val="22"/>
          <w:szCs w:val="22"/>
        </w:rPr>
        <w:t>Village Clerk</w:t>
      </w:r>
      <w:r>
        <w:rPr>
          <w:sz w:val="22"/>
          <w:szCs w:val="22"/>
        </w:rPr>
        <w:tab/>
      </w:r>
      <w:r>
        <w:rPr>
          <w:sz w:val="22"/>
          <w:szCs w:val="22"/>
        </w:rPr>
        <w:tab/>
      </w:r>
      <w:r>
        <w:rPr>
          <w:sz w:val="22"/>
          <w:szCs w:val="22"/>
        </w:rPr>
        <w:tab/>
      </w:r>
      <w:r>
        <w:rPr>
          <w:sz w:val="22"/>
          <w:szCs w:val="22"/>
        </w:rPr>
        <w:tab/>
      </w:r>
      <w:r>
        <w:rPr>
          <w:sz w:val="22"/>
          <w:szCs w:val="22"/>
        </w:rPr>
        <w:tab/>
      </w:r>
      <w:r>
        <w:rPr>
          <w:sz w:val="22"/>
          <w:szCs w:val="22"/>
        </w:rPr>
        <w:tab/>
        <w:t>Village President</w:t>
      </w:r>
    </w:p>
    <w:p w:rsidR="005B0B91" w:rsidRDefault="005B0B91" w:rsidP="00967152">
      <w:pPr>
        <w:spacing w:after="0" w:line="240" w:lineRule="auto"/>
        <w:jc w:val="both"/>
        <w:rPr>
          <w:sz w:val="22"/>
          <w:szCs w:val="22"/>
        </w:rPr>
      </w:pPr>
    </w:p>
    <w:p w:rsidR="005B0B91" w:rsidRDefault="005B0B91" w:rsidP="00967152">
      <w:pPr>
        <w:spacing w:after="0" w:line="240" w:lineRule="auto"/>
        <w:jc w:val="both"/>
        <w:rPr>
          <w:sz w:val="22"/>
          <w:szCs w:val="22"/>
        </w:rPr>
      </w:pPr>
    </w:p>
    <w:p w:rsidR="005B0B91" w:rsidRDefault="005B0B91" w:rsidP="00967152">
      <w:pPr>
        <w:spacing w:after="0" w:line="240" w:lineRule="auto"/>
        <w:jc w:val="both"/>
        <w:rPr>
          <w:sz w:val="22"/>
          <w:szCs w:val="22"/>
        </w:rPr>
      </w:pPr>
    </w:p>
    <w:p w:rsidR="005B0B91" w:rsidRDefault="005B0B91" w:rsidP="00967152">
      <w:pPr>
        <w:spacing w:after="0" w:line="240" w:lineRule="auto"/>
        <w:jc w:val="both"/>
        <w:rPr>
          <w:sz w:val="22"/>
          <w:szCs w:val="22"/>
        </w:rPr>
      </w:pPr>
    </w:p>
    <w:p w:rsidR="005B0B91" w:rsidRDefault="005B0B91" w:rsidP="00967152">
      <w:pPr>
        <w:spacing w:after="0" w:line="240" w:lineRule="auto"/>
        <w:jc w:val="both"/>
        <w:rPr>
          <w:sz w:val="22"/>
          <w:szCs w:val="22"/>
        </w:rPr>
      </w:pPr>
      <w:r>
        <w:rPr>
          <w:sz w:val="22"/>
          <w:szCs w:val="22"/>
        </w:rPr>
        <w:t>______________________________________</w:t>
      </w:r>
    </w:p>
    <w:p w:rsidR="005B0B91" w:rsidRDefault="005B0B91" w:rsidP="00967152">
      <w:pPr>
        <w:spacing w:after="0" w:line="240" w:lineRule="auto"/>
        <w:jc w:val="both"/>
        <w:rPr>
          <w:sz w:val="22"/>
          <w:szCs w:val="22"/>
        </w:rPr>
      </w:pPr>
      <w:r>
        <w:rPr>
          <w:sz w:val="22"/>
          <w:szCs w:val="22"/>
        </w:rPr>
        <w:t>Village Seal</w:t>
      </w:r>
    </w:p>
    <w:p w:rsidR="00414484" w:rsidRDefault="00414484" w:rsidP="00967152">
      <w:pPr>
        <w:spacing w:after="0" w:line="240" w:lineRule="auto"/>
        <w:jc w:val="both"/>
        <w:rPr>
          <w:sz w:val="22"/>
          <w:szCs w:val="22"/>
        </w:rPr>
      </w:pPr>
    </w:p>
    <w:p w:rsidR="00414484" w:rsidRDefault="00414484" w:rsidP="00967152">
      <w:pPr>
        <w:spacing w:after="0" w:line="240" w:lineRule="auto"/>
        <w:jc w:val="both"/>
        <w:rPr>
          <w:sz w:val="22"/>
          <w:szCs w:val="22"/>
        </w:rPr>
      </w:pPr>
    </w:p>
    <w:p w:rsidR="00414484" w:rsidRDefault="00414484" w:rsidP="00967152">
      <w:pPr>
        <w:spacing w:after="0" w:line="240" w:lineRule="auto"/>
        <w:jc w:val="both"/>
        <w:rPr>
          <w:sz w:val="22"/>
          <w:szCs w:val="22"/>
        </w:rPr>
      </w:pPr>
    </w:p>
    <w:p w:rsidR="008F72B1" w:rsidRDefault="008F72B1" w:rsidP="00967152">
      <w:pPr>
        <w:spacing w:after="0" w:line="240" w:lineRule="auto"/>
        <w:jc w:val="both"/>
        <w:rPr>
          <w:sz w:val="22"/>
          <w:szCs w:val="22"/>
        </w:rPr>
      </w:pPr>
    </w:p>
    <w:p w:rsidR="007E2C1E" w:rsidRDefault="007E2C1E" w:rsidP="00967152">
      <w:pPr>
        <w:spacing w:after="0" w:line="240" w:lineRule="auto"/>
        <w:jc w:val="both"/>
        <w:rPr>
          <w:sz w:val="22"/>
          <w:szCs w:val="22"/>
        </w:rPr>
      </w:pPr>
    </w:p>
    <w:p w:rsidR="007E2C1E" w:rsidRDefault="007E2C1E" w:rsidP="00967152">
      <w:pPr>
        <w:spacing w:after="0" w:line="240" w:lineRule="auto"/>
        <w:jc w:val="both"/>
        <w:rPr>
          <w:sz w:val="22"/>
          <w:szCs w:val="22"/>
        </w:rPr>
      </w:pPr>
    </w:p>
    <w:p w:rsidR="002A7DF6" w:rsidRPr="00967152" w:rsidRDefault="002A7DF6" w:rsidP="00967152">
      <w:pPr>
        <w:spacing w:after="0" w:line="240" w:lineRule="auto"/>
        <w:jc w:val="both"/>
        <w:rPr>
          <w:sz w:val="22"/>
          <w:szCs w:val="22"/>
        </w:rPr>
      </w:pPr>
    </w:p>
    <w:sectPr w:rsidR="002A7DF6" w:rsidRPr="00967152" w:rsidSect="0096715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152"/>
    <w:rsid w:val="00062C52"/>
    <w:rsid w:val="000D1986"/>
    <w:rsid w:val="000E3420"/>
    <w:rsid w:val="00103916"/>
    <w:rsid w:val="001B5389"/>
    <w:rsid w:val="00225DA6"/>
    <w:rsid w:val="00240E38"/>
    <w:rsid w:val="00272C52"/>
    <w:rsid w:val="00294592"/>
    <w:rsid w:val="002A7DF6"/>
    <w:rsid w:val="002B33DA"/>
    <w:rsid w:val="00315537"/>
    <w:rsid w:val="00370945"/>
    <w:rsid w:val="003C17BB"/>
    <w:rsid w:val="00414484"/>
    <w:rsid w:val="004148ED"/>
    <w:rsid w:val="00435D42"/>
    <w:rsid w:val="00493C35"/>
    <w:rsid w:val="004B0700"/>
    <w:rsid w:val="004B0CAD"/>
    <w:rsid w:val="004B611E"/>
    <w:rsid w:val="004B773E"/>
    <w:rsid w:val="005741B8"/>
    <w:rsid w:val="00592475"/>
    <w:rsid w:val="0059767F"/>
    <w:rsid w:val="005A584A"/>
    <w:rsid w:val="005B0B91"/>
    <w:rsid w:val="0063433F"/>
    <w:rsid w:val="006539AE"/>
    <w:rsid w:val="00687F17"/>
    <w:rsid w:val="006A636E"/>
    <w:rsid w:val="0078532C"/>
    <w:rsid w:val="007E2C1E"/>
    <w:rsid w:val="00807D00"/>
    <w:rsid w:val="00836133"/>
    <w:rsid w:val="00866DBD"/>
    <w:rsid w:val="00885B77"/>
    <w:rsid w:val="008F525F"/>
    <w:rsid w:val="008F72B1"/>
    <w:rsid w:val="00915E9E"/>
    <w:rsid w:val="009162B4"/>
    <w:rsid w:val="00924995"/>
    <w:rsid w:val="00967152"/>
    <w:rsid w:val="009A0CDB"/>
    <w:rsid w:val="009E19D2"/>
    <w:rsid w:val="009E79F6"/>
    <w:rsid w:val="009E7CF0"/>
    <w:rsid w:val="00A90219"/>
    <w:rsid w:val="00A92128"/>
    <w:rsid w:val="00A93E3A"/>
    <w:rsid w:val="00AB01AE"/>
    <w:rsid w:val="00AB4B15"/>
    <w:rsid w:val="00AB709D"/>
    <w:rsid w:val="00AD49B6"/>
    <w:rsid w:val="00BF7544"/>
    <w:rsid w:val="00C059E6"/>
    <w:rsid w:val="00C1379D"/>
    <w:rsid w:val="00D1314D"/>
    <w:rsid w:val="00E13B43"/>
    <w:rsid w:val="00E36F1D"/>
    <w:rsid w:val="00F800E5"/>
    <w:rsid w:val="00F91BBC"/>
    <w:rsid w:val="00F94AC0"/>
    <w:rsid w:val="00FA5354"/>
    <w:rsid w:val="00FE0D33"/>
    <w:rsid w:val="00FE2C59"/>
    <w:rsid w:val="00FE6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86"/>
  </w:style>
  <w:style w:type="paragraph" w:styleId="Heading1">
    <w:name w:val="heading 1"/>
    <w:basedOn w:val="Normal"/>
    <w:next w:val="Normal"/>
    <w:link w:val="Heading1Char"/>
    <w:uiPriority w:val="9"/>
    <w:qFormat/>
    <w:rsid w:val="00967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152"/>
    <w:rPr>
      <w:rFonts w:eastAsiaTheme="majorEastAsia" w:cstheme="majorBidi"/>
      <w:color w:val="272727" w:themeColor="text1" w:themeTint="D8"/>
    </w:rPr>
  </w:style>
  <w:style w:type="paragraph" w:styleId="Title">
    <w:name w:val="Title"/>
    <w:basedOn w:val="Normal"/>
    <w:next w:val="Normal"/>
    <w:link w:val="TitleChar"/>
    <w:uiPriority w:val="10"/>
    <w:qFormat/>
    <w:rsid w:val="00967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152"/>
    <w:pPr>
      <w:spacing w:before="160"/>
      <w:jc w:val="center"/>
    </w:pPr>
    <w:rPr>
      <w:i/>
      <w:iCs/>
      <w:color w:val="404040" w:themeColor="text1" w:themeTint="BF"/>
    </w:rPr>
  </w:style>
  <w:style w:type="character" w:customStyle="1" w:styleId="QuoteChar">
    <w:name w:val="Quote Char"/>
    <w:basedOn w:val="DefaultParagraphFont"/>
    <w:link w:val="Quote"/>
    <w:uiPriority w:val="29"/>
    <w:rsid w:val="00967152"/>
    <w:rPr>
      <w:i/>
      <w:iCs/>
      <w:color w:val="404040" w:themeColor="text1" w:themeTint="BF"/>
    </w:rPr>
  </w:style>
  <w:style w:type="paragraph" w:styleId="ListParagraph">
    <w:name w:val="List Paragraph"/>
    <w:basedOn w:val="Normal"/>
    <w:uiPriority w:val="34"/>
    <w:qFormat/>
    <w:rsid w:val="00967152"/>
    <w:pPr>
      <w:ind w:left="720"/>
      <w:contextualSpacing/>
    </w:pPr>
  </w:style>
  <w:style w:type="character" w:styleId="IntenseEmphasis">
    <w:name w:val="Intense Emphasis"/>
    <w:basedOn w:val="DefaultParagraphFont"/>
    <w:uiPriority w:val="21"/>
    <w:qFormat/>
    <w:rsid w:val="00967152"/>
    <w:rPr>
      <w:i/>
      <w:iCs/>
      <w:color w:val="0F4761" w:themeColor="accent1" w:themeShade="BF"/>
    </w:rPr>
  </w:style>
  <w:style w:type="paragraph" w:styleId="IntenseQuote">
    <w:name w:val="Intense Quote"/>
    <w:basedOn w:val="Normal"/>
    <w:next w:val="Normal"/>
    <w:link w:val="IntenseQuoteChar"/>
    <w:uiPriority w:val="30"/>
    <w:qFormat/>
    <w:rsid w:val="00967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152"/>
    <w:rPr>
      <w:i/>
      <w:iCs/>
      <w:color w:val="0F4761" w:themeColor="accent1" w:themeShade="BF"/>
    </w:rPr>
  </w:style>
  <w:style w:type="character" w:styleId="IntenseReference">
    <w:name w:val="Intense Reference"/>
    <w:basedOn w:val="DefaultParagraphFont"/>
    <w:uiPriority w:val="32"/>
    <w:qFormat/>
    <w:rsid w:val="0096715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Hall</dc:creator>
  <cp:lastModifiedBy>NH</cp:lastModifiedBy>
  <cp:revision>4</cp:revision>
  <cp:lastPrinted>2026-04-13T13:53:00Z</cp:lastPrinted>
  <dcterms:created xsi:type="dcterms:W3CDTF">2026-04-08T15:18:00Z</dcterms:created>
  <dcterms:modified xsi:type="dcterms:W3CDTF">2026-04-13T13:54:00Z</dcterms:modified>
</cp:coreProperties>
</file>